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16772D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alt="Герб" style="width:36.6pt;height:44.4pt;visibility:visible">
            <v:imagedata r:id="rId6" o:title="Герб"/>
          </v:shape>
        </w:pict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6C7759" w:rsidRDefault="0016772D" w:rsidP="006C7759">
      <w:pPr>
        <w:ind w:right="-54"/>
        <w:jc w:val="both"/>
        <w:rPr>
          <w:sz w:val="26"/>
        </w:rPr>
      </w:pPr>
      <w:r>
        <w:rPr>
          <w:sz w:val="26"/>
        </w:rPr>
        <w:t>01.09.</w:t>
      </w:r>
      <w:r w:rsidR="003F6198">
        <w:rPr>
          <w:sz w:val="26"/>
        </w:rPr>
        <w:t>201</w:t>
      </w:r>
      <w:r w:rsidR="004117D7">
        <w:rPr>
          <w:sz w:val="26"/>
        </w:rPr>
        <w:t>5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</w:r>
      <w:r>
        <w:rPr>
          <w:sz w:val="26"/>
        </w:rPr>
        <w:t xml:space="preserve">       </w:t>
      </w:r>
      <w:r w:rsidR="006C7759">
        <w:rPr>
          <w:sz w:val="26"/>
        </w:rPr>
        <w:t xml:space="preserve">         </w:t>
      </w:r>
      <w:r w:rsidR="00824328">
        <w:rPr>
          <w:sz w:val="26"/>
        </w:rPr>
        <w:t xml:space="preserve">           </w:t>
      </w:r>
      <w:r w:rsidR="006C7759">
        <w:rPr>
          <w:sz w:val="26"/>
        </w:rPr>
        <w:t xml:space="preserve"> </w:t>
      </w:r>
      <w:proofErr w:type="spellStart"/>
      <w:r w:rsidR="006C7759">
        <w:rPr>
          <w:sz w:val="26"/>
        </w:rPr>
        <w:t>г.Норильск</w:t>
      </w:r>
      <w:proofErr w:type="spellEnd"/>
      <w:r w:rsidR="006C7759">
        <w:rPr>
          <w:sz w:val="26"/>
        </w:rPr>
        <w:tab/>
        <w:t xml:space="preserve">        </w:t>
      </w:r>
      <w:r>
        <w:rPr>
          <w:sz w:val="26"/>
        </w:rPr>
        <w:t xml:space="preserve">     </w:t>
      </w:r>
      <w:r w:rsidR="006C7759">
        <w:rPr>
          <w:sz w:val="26"/>
        </w:rPr>
        <w:t xml:space="preserve">                                   № </w:t>
      </w:r>
      <w:r>
        <w:rPr>
          <w:sz w:val="26"/>
        </w:rPr>
        <w:t>4859</w:t>
      </w:r>
    </w:p>
    <w:p w:rsidR="00AA1560" w:rsidRDefault="00AA1560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 xml:space="preserve">Об </w:t>
      </w:r>
      <w:r w:rsidR="00B03415">
        <w:t xml:space="preserve">отказе в </w:t>
      </w:r>
      <w:r>
        <w:t>установлении условно разрешенного вида использования земельного участка и объект</w:t>
      </w:r>
      <w:r w:rsidR="00EE26CA">
        <w:t>а</w:t>
      </w:r>
      <w:r>
        <w:t xml:space="preserve"> капитального строительства</w:t>
      </w:r>
    </w:p>
    <w:p w:rsidR="00A34070" w:rsidRDefault="00A34070" w:rsidP="006C7759">
      <w:pPr>
        <w:pStyle w:val="a4"/>
        <w:jc w:val="both"/>
        <w:rPr>
          <w:sz w:val="26"/>
        </w:rPr>
      </w:pPr>
    </w:p>
    <w:p w:rsidR="00454740" w:rsidRDefault="00F53BFD" w:rsidP="00C72181">
      <w:pPr>
        <w:ind w:firstLine="708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proofErr w:type="spellStart"/>
      <w:r w:rsidR="00E932A7">
        <w:rPr>
          <w:sz w:val="26"/>
          <w:szCs w:val="26"/>
        </w:rPr>
        <w:t>В.В</w:t>
      </w:r>
      <w:proofErr w:type="spellEnd"/>
      <w:r w:rsidR="00E932A7">
        <w:rPr>
          <w:sz w:val="26"/>
          <w:szCs w:val="26"/>
        </w:rPr>
        <w:t>. </w:t>
      </w:r>
      <w:proofErr w:type="spellStart"/>
      <w:r w:rsidR="00E932A7">
        <w:rPr>
          <w:sz w:val="26"/>
          <w:szCs w:val="26"/>
        </w:rPr>
        <w:t>Подушко</w:t>
      </w:r>
      <w:proofErr w:type="spellEnd"/>
      <w:r w:rsidR="009813D6">
        <w:rPr>
          <w:sz w:val="26"/>
          <w:szCs w:val="26"/>
        </w:rPr>
        <w:t xml:space="preserve"> </w:t>
      </w:r>
      <w:r w:rsidR="009E34F7">
        <w:rPr>
          <w:sz w:val="26"/>
        </w:rPr>
        <w:t>об установлении условно разрешенного вида использования земельного участка для строительства объект</w:t>
      </w:r>
      <w:r w:rsidR="00EE26CA">
        <w:rPr>
          <w:sz w:val="26"/>
        </w:rPr>
        <w:t>а</w:t>
      </w:r>
      <w:r w:rsidR="009E34F7">
        <w:rPr>
          <w:sz w:val="26"/>
        </w:rPr>
        <w:t xml:space="preserve"> капитального строительства «</w:t>
      </w:r>
      <w:r w:rsidR="00D07977">
        <w:rPr>
          <w:sz w:val="26"/>
          <w:szCs w:val="26"/>
        </w:rPr>
        <w:t>индивидуальный гараж</w:t>
      </w:r>
      <w:r w:rsidR="009E34F7">
        <w:rPr>
          <w:sz w:val="26"/>
        </w:rPr>
        <w:t>»</w:t>
      </w:r>
      <w:r w:rsidR="00AC7ACA">
        <w:rPr>
          <w:sz w:val="26"/>
        </w:rPr>
        <w:t xml:space="preserve">, </w:t>
      </w:r>
      <w:r w:rsidR="00A34070">
        <w:rPr>
          <w:sz w:val="26"/>
        </w:rPr>
        <w:t xml:space="preserve">в соответствии с требованиями </w:t>
      </w:r>
      <w:r w:rsidR="00A34070">
        <w:rPr>
          <w:sz w:val="26"/>
          <w:szCs w:val="26"/>
        </w:rPr>
        <w:t xml:space="preserve">п.6 ст.37, ст.39 </w:t>
      </w:r>
      <w:r w:rsidR="00A34070">
        <w:rPr>
          <w:sz w:val="26"/>
        </w:rPr>
        <w:t xml:space="preserve">Градостроительного кодекса Российской Федерации, </w:t>
      </w:r>
      <w:r w:rsidR="00A34070">
        <w:rPr>
          <w:sz w:val="26"/>
          <w:szCs w:val="26"/>
        </w:rPr>
        <w:t xml:space="preserve">решением Норильского городского Совета депутатов от 13.05.2008 № 11-239 «Об утверждении Положения о публичных слушаниях на территории муниципального образования город Норильск», на основании абзаца </w:t>
      </w:r>
      <w:r w:rsidR="00C47433">
        <w:rPr>
          <w:sz w:val="26"/>
          <w:szCs w:val="26"/>
        </w:rPr>
        <w:t>1</w:t>
      </w:r>
      <w:r w:rsidR="002B2FE0">
        <w:rPr>
          <w:sz w:val="26"/>
          <w:szCs w:val="26"/>
        </w:rPr>
        <w:t>1</w:t>
      </w:r>
      <w:r w:rsidR="00113242">
        <w:rPr>
          <w:sz w:val="26"/>
          <w:szCs w:val="26"/>
        </w:rPr>
        <w:t xml:space="preserve"> подпункта 1 пункта </w:t>
      </w:r>
      <w:r w:rsidR="00245587">
        <w:rPr>
          <w:sz w:val="26"/>
          <w:szCs w:val="26"/>
        </w:rPr>
        <w:t>3.3.1 раздела 3</w:t>
      </w:r>
      <w:r w:rsidR="00113242">
        <w:rPr>
          <w:sz w:val="26"/>
          <w:szCs w:val="26"/>
        </w:rPr>
        <w:t xml:space="preserve"> Главы</w:t>
      </w:r>
      <w:r w:rsidR="00113242" w:rsidRPr="00045DE9">
        <w:rPr>
          <w:sz w:val="26"/>
          <w:szCs w:val="26"/>
        </w:rPr>
        <w:t xml:space="preserve"> </w:t>
      </w:r>
      <w:r w:rsidR="00216453">
        <w:rPr>
          <w:sz w:val="26"/>
          <w:szCs w:val="26"/>
        </w:rPr>
        <w:t>1</w:t>
      </w:r>
      <w:r w:rsidR="00113242">
        <w:rPr>
          <w:sz w:val="26"/>
          <w:szCs w:val="26"/>
        </w:rPr>
        <w:t xml:space="preserve"> </w:t>
      </w:r>
      <w:r w:rsidR="00100DBA">
        <w:rPr>
          <w:sz w:val="26"/>
          <w:szCs w:val="26"/>
        </w:rPr>
        <w:t>Ч</w:t>
      </w:r>
      <w:r w:rsidR="00113242">
        <w:rPr>
          <w:sz w:val="26"/>
          <w:szCs w:val="26"/>
        </w:rPr>
        <w:t xml:space="preserve">асти </w:t>
      </w:r>
      <w:r w:rsidR="00113242">
        <w:rPr>
          <w:sz w:val="26"/>
          <w:szCs w:val="26"/>
          <w:lang w:val="en-US"/>
        </w:rPr>
        <w:t>I</w:t>
      </w:r>
      <w:r w:rsidR="00A34070">
        <w:rPr>
          <w:sz w:val="26"/>
          <w:szCs w:val="26"/>
        </w:rPr>
        <w:t xml:space="preserve"> </w:t>
      </w:r>
      <w:r w:rsidR="00A34070" w:rsidRPr="002F7A05">
        <w:rPr>
          <w:sz w:val="26"/>
          <w:szCs w:val="26"/>
        </w:rPr>
        <w:t>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</w:t>
      </w:r>
      <w:r w:rsidR="00495C40">
        <w:rPr>
          <w:sz w:val="26"/>
          <w:szCs w:val="26"/>
        </w:rPr>
        <w:t xml:space="preserve"> </w:t>
      </w:r>
      <w:r w:rsidR="00A34070" w:rsidRPr="002F7A05">
        <w:rPr>
          <w:sz w:val="26"/>
          <w:szCs w:val="26"/>
        </w:rPr>
        <w:t>№</w:t>
      </w:r>
      <w:r w:rsidR="008F6760">
        <w:rPr>
          <w:sz w:val="26"/>
          <w:szCs w:val="26"/>
        </w:rPr>
        <w:t> </w:t>
      </w:r>
      <w:r w:rsidR="00A34070" w:rsidRPr="002F7A05">
        <w:rPr>
          <w:sz w:val="26"/>
          <w:szCs w:val="26"/>
        </w:rPr>
        <w:t>22-533</w:t>
      </w:r>
      <w:r w:rsidR="00A34070">
        <w:rPr>
          <w:sz w:val="26"/>
          <w:szCs w:val="26"/>
        </w:rPr>
        <w:t xml:space="preserve">, </w:t>
      </w:r>
      <w:r w:rsidR="008F6760" w:rsidRPr="008F6760">
        <w:rPr>
          <w:sz w:val="26"/>
          <w:szCs w:val="26"/>
        </w:rPr>
        <w:t>учитывая, что испрашиваемый земельный участок находится в полос</w:t>
      </w:r>
      <w:r w:rsidR="00DD0936">
        <w:rPr>
          <w:sz w:val="26"/>
          <w:szCs w:val="26"/>
        </w:rPr>
        <w:t>е</w:t>
      </w:r>
      <w:r w:rsidR="008F6760" w:rsidRPr="008F6760">
        <w:rPr>
          <w:sz w:val="26"/>
          <w:szCs w:val="26"/>
        </w:rPr>
        <w:t xml:space="preserve"> отвода автомобильной дороги, в которой согласно пп.2 п.3 ст.25 Главы 4 Федерального закона от 08.11.2007 № 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запрещается размещение зданий, строений, сооружений и других объектов, не предназначенных для обслуживания автомобильной дороги, ее строительства, реконструкции, капитального ремонта, ремонта и содержания и не относящихся к объектам дорожного сервиса,</w:t>
      </w:r>
      <w:r w:rsidR="008F6760">
        <w:rPr>
          <w:sz w:val="26"/>
          <w:szCs w:val="26"/>
        </w:rPr>
        <w:t xml:space="preserve"> </w:t>
      </w:r>
    </w:p>
    <w:p w:rsidR="00D71529" w:rsidRPr="0053198B" w:rsidRDefault="00D71529" w:rsidP="00D71529">
      <w:pPr>
        <w:ind w:right="44" w:firstLine="680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B03415">
        <w:rPr>
          <w:sz w:val="26"/>
        </w:rPr>
        <w:t>Отказать в установлении</w:t>
      </w:r>
      <w:r w:rsidR="00573EB3">
        <w:rPr>
          <w:sz w:val="26"/>
        </w:rPr>
        <w:t xml:space="preserve"> </w:t>
      </w:r>
      <w:r w:rsidR="005954F3">
        <w:rPr>
          <w:sz w:val="26"/>
        </w:rPr>
        <w:t>условно разрешенн</w:t>
      </w:r>
      <w:r w:rsidR="00B03415">
        <w:rPr>
          <w:sz w:val="26"/>
        </w:rPr>
        <w:t>ого</w:t>
      </w:r>
      <w:r w:rsidR="005954F3">
        <w:rPr>
          <w:sz w:val="26"/>
        </w:rPr>
        <w:t xml:space="preserve"> вид</w:t>
      </w:r>
      <w:r w:rsidR="00B03415">
        <w:rPr>
          <w:sz w:val="26"/>
        </w:rPr>
        <w:t>а</w:t>
      </w:r>
      <w:r w:rsidR="005954F3">
        <w:rPr>
          <w:sz w:val="26"/>
        </w:rPr>
        <w:t xml:space="preserve"> использования земельного участка, расположенного</w:t>
      </w:r>
      <w:r w:rsidR="00D92E16" w:rsidRPr="00D92E16">
        <w:rPr>
          <w:sz w:val="26"/>
          <w:szCs w:val="26"/>
        </w:rPr>
        <w:t xml:space="preserve"> </w:t>
      </w:r>
      <w:r w:rsidR="00D92E16">
        <w:rPr>
          <w:sz w:val="26"/>
          <w:szCs w:val="26"/>
        </w:rPr>
        <w:t xml:space="preserve">в </w:t>
      </w:r>
      <w:r w:rsidR="00D92E16" w:rsidRPr="002F7A05">
        <w:rPr>
          <w:sz w:val="26"/>
          <w:szCs w:val="26"/>
        </w:rPr>
        <w:t xml:space="preserve">территориальной </w:t>
      </w:r>
      <w:r w:rsidR="00D92E16">
        <w:rPr>
          <w:sz w:val="26"/>
          <w:szCs w:val="26"/>
        </w:rPr>
        <w:t xml:space="preserve">зоне </w:t>
      </w:r>
      <w:r w:rsidR="00D92E16" w:rsidRPr="006D480D">
        <w:rPr>
          <w:sz w:val="26"/>
        </w:rPr>
        <w:t>объектов транспортной инфраструктуры</w:t>
      </w:r>
      <w:r w:rsidR="00D92E16">
        <w:rPr>
          <w:sz w:val="26"/>
        </w:rPr>
        <w:t xml:space="preserve"> (П-5) </w:t>
      </w:r>
      <w:r w:rsidR="002B2FE0" w:rsidRPr="002B2FE0">
        <w:rPr>
          <w:sz w:val="26"/>
          <w:szCs w:val="26"/>
        </w:rPr>
        <w:t xml:space="preserve">в городе Норильске, район </w:t>
      </w:r>
      <w:proofErr w:type="spellStart"/>
      <w:r w:rsidR="002B2FE0" w:rsidRPr="002B2FE0">
        <w:rPr>
          <w:sz w:val="26"/>
          <w:szCs w:val="26"/>
        </w:rPr>
        <w:t>Талнах</w:t>
      </w:r>
      <w:proofErr w:type="spellEnd"/>
      <w:r w:rsidR="002B2FE0" w:rsidRPr="002B2FE0">
        <w:rPr>
          <w:sz w:val="26"/>
          <w:szCs w:val="26"/>
        </w:rPr>
        <w:t>, улица Пионерская, район дома № 2, земельный участок «Пионер»</w:t>
      </w:r>
      <w:r w:rsidR="0096063A">
        <w:rPr>
          <w:sz w:val="26"/>
          <w:szCs w:val="26"/>
        </w:rPr>
        <w:t xml:space="preserve">, </w:t>
      </w:r>
      <w:r w:rsidR="005954F3">
        <w:rPr>
          <w:sz w:val="26"/>
        </w:rPr>
        <w:t>для строительства объект</w:t>
      </w:r>
      <w:r w:rsidR="00EE26CA">
        <w:rPr>
          <w:sz w:val="26"/>
        </w:rPr>
        <w:t>а</w:t>
      </w:r>
      <w:r w:rsidR="005954F3">
        <w:rPr>
          <w:sz w:val="26"/>
        </w:rPr>
        <w:t xml:space="preserve"> капитального строительства «</w:t>
      </w:r>
      <w:r w:rsidR="00D07977">
        <w:rPr>
          <w:sz w:val="26"/>
          <w:szCs w:val="26"/>
        </w:rPr>
        <w:t>индивидуальный гараж</w:t>
      </w:r>
      <w:r w:rsidR="005954F3">
        <w:rPr>
          <w:sz w:val="26"/>
        </w:rPr>
        <w:t>».</w:t>
      </w:r>
    </w:p>
    <w:p w:rsidR="00EC29EE" w:rsidRPr="00EC29EE" w:rsidRDefault="00EC29EE" w:rsidP="005954F3">
      <w:pPr>
        <w:tabs>
          <w:tab w:val="left" w:pos="964"/>
        </w:tabs>
        <w:ind w:right="44" w:firstLine="709"/>
        <w:jc w:val="both"/>
        <w:rPr>
          <w:sz w:val="26"/>
          <w:szCs w:val="26"/>
        </w:rPr>
      </w:pPr>
      <w:r w:rsidRPr="00EC29EE">
        <w:rPr>
          <w:sz w:val="26"/>
          <w:szCs w:val="26"/>
        </w:rPr>
        <w:t>2.</w:t>
      </w:r>
      <w:r w:rsidRPr="00EC29EE">
        <w:rPr>
          <w:sz w:val="26"/>
          <w:szCs w:val="26"/>
        </w:rPr>
        <w:tab/>
        <w:t xml:space="preserve">Управлению </w:t>
      </w:r>
      <w:r w:rsidR="001C5C63">
        <w:rPr>
          <w:sz w:val="26"/>
          <w:szCs w:val="26"/>
        </w:rPr>
        <w:t xml:space="preserve">по </w:t>
      </w:r>
      <w:r w:rsidRPr="00EC29EE">
        <w:rPr>
          <w:sz w:val="26"/>
          <w:szCs w:val="26"/>
        </w:rPr>
        <w:t>градостроительств</w:t>
      </w:r>
      <w:r w:rsidR="001C5C63">
        <w:rPr>
          <w:sz w:val="26"/>
          <w:szCs w:val="26"/>
        </w:rPr>
        <w:t>у и землепользованию</w:t>
      </w:r>
      <w:r w:rsidRPr="00EC29EE">
        <w:rPr>
          <w:sz w:val="26"/>
          <w:szCs w:val="26"/>
        </w:rPr>
        <w:t xml:space="preserve"> Администрации</w:t>
      </w:r>
      <w:r w:rsidR="000F66EB">
        <w:rPr>
          <w:sz w:val="26"/>
          <w:szCs w:val="26"/>
        </w:rPr>
        <w:t xml:space="preserve"> </w:t>
      </w:r>
      <w:r w:rsidR="00916F16">
        <w:rPr>
          <w:sz w:val="26"/>
          <w:szCs w:val="26"/>
        </w:rPr>
        <w:t>города Норильска</w:t>
      </w:r>
      <w:r w:rsidRPr="00EC29EE">
        <w:rPr>
          <w:sz w:val="26"/>
          <w:szCs w:val="26"/>
        </w:rPr>
        <w:t xml:space="preserve"> направить копию настоящего распоряжения в адрес </w:t>
      </w:r>
      <w:proofErr w:type="spellStart"/>
      <w:r w:rsidR="00E932A7">
        <w:rPr>
          <w:sz w:val="26"/>
        </w:rPr>
        <w:t>В.В</w:t>
      </w:r>
      <w:proofErr w:type="spellEnd"/>
      <w:r w:rsidR="00E932A7">
        <w:rPr>
          <w:sz w:val="26"/>
        </w:rPr>
        <w:t>. </w:t>
      </w:r>
      <w:proofErr w:type="spellStart"/>
      <w:r w:rsidR="00E932A7">
        <w:rPr>
          <w:sz w:val="26"/>
        </w:rPr>
        <w:t>Подушко</w:t>
      </w:r>
      <w:proofErr w:type="spellEnd"/>
      <w:r w:rsidR="00F72E5F">
        <w:rPr>
          <w:sz w:val="26"/>
        </w:rPr>
        <w:t xml:space="preserve"> </w:t>
      </w:r>
      <w:r w:rsidR="00BA13CD">
        <w:rPr>
          <w:sz w:val="26"/>
          <w:szCs w:val="26"/>
        </w:rPr>
        <w:t>в</w:t>
      </w:r>
      <w:r w:rsidR="00B37EFF">
        <w:rPr>
          <w:sz w:val="26"/>
          <w:szCs w:val="26"/>
        </w:rPr>
        <w:t xml:space="preserve"> </w:t>
      </w:r>
      <w:r w:rsidR="00BA13CD">
        <w:rPr>
          <w:sz w:val="26"/>
          <w:szCs w:val="26"/>
        </w:rPr>
        <w:t>течение пяти календарных дней с даты его издания</w:t>
      </w:r>
      <w:r w:rsidRPr="00EC29EE">
        <w:rPr>
          <w:sz w:val="26"/>
          <w:szCs w:val="26"/>
        </w:rPr>
        <w:t>.</w:t>
      </w:r>
    </w:p>
    <w:p w:rsidR="00F54F97" w:rsidRDefault="00EC29EE" w:rsidP="00F54F97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C29EE" w:rsidRDefault="00EC29EE" w:rsidP="00EC29EE">
      <w:pPr>
        <w:pStyle w:val="23"/>
        <w:tabs>
          <w:tab w:val="left" w:pos="964"/>
        </w:tabs>
        <w:ind w:firstLine="709"/>
      </w:pPr>
      <w:r>
        <w:t>4.</w:t>
      </w:r>
      <w:r>
        <w:tab/>
      </w:r>
      <w:r w:rsidR="00152490">
        <w:rPr>
          <w:szCs w:val="26"/>
        </w:rPr>
        <w:t xml:space="preserve">Контроль исполнения пункта </w:t>
      </w:r>
      <w:r>
        <w:rPr>
          <w:szCs w:val="26"/>
        </w:rPr>
        <w:t xml:space="preserve">2 настоящего распоряжения возложить на </w:t>
      </w:r>
      <w:r>
        <w:rPr>
          <w:color w:val="000000"/>
          <w:spacing w:val="-3"/>
          <w:szCs w:val="26"/>
        </w:rPr>
        <w:t xml:space="preserve">заместителя </w:t>
      </w:r>
      <w:r w:rsidR="00EE26CA">
        <w:rPr>
          <w:color w:val="000000"/>
          <w:spacing w:val="-3"/>
          <w:szCs w:val="26"/>
        </w:rPr>
        <w:t>Руководителя</w:t>
      </w:r>
      <w:r>
        <w:rPr>
          <w:color w:val="000000"/>
          <w:spacing w:val="-3"/>
          <w:szCs w:val="26"/>
        </w:rPr>
        <w:t xml:space="preserve"> Администрации</w:t>
      </w:r>
      <w:r>
        <w:rPr>
          <w:szCs w:val="26"/>
        </w:rPr>
        <w:t xml:space="preserve"> </w:t>
      </w:r>
      <w:r>
        <w:rPr>
          <w:color w:val="000000"/>
          <w:spacing w:val="-3"/>
          <w:szCs w:val="26"/>
        </w:rPr>
        <w:t>города Норильска по собственности и развитию предпринимательства</w:t>
      </w:r>
      <w:r>
        <w:t>.</w:t>
      </w:r>
    </w:p>
    <w:p w:rsidR="00EE26CA" w:rsidRDefault="00EE26CA" w:rsidP="00B03415">
      <w:pPr>
        <w:tabs>
          <w:tab w:val="left" w:pos="907"/>
        </w:tabs>
        <w:jc w:val="both"/>
      </w:pPr>
    </w:p>
    <w:p w:rsidR="00D07977" w:rsidRDefault="00D07977" w:rsidP="00B03415">
      <w:pPr>
        <w:tabs>
          <w:tab w:val="left" w:pos="907"/>
        </w:tabs>
        <w:jc w:val="both"/>
      </w:pPr>
    </w:p>
    <w:p w:rsidR="00E97EC0" w:rsidRDefault="00E97EC0" w:rsidP="00E97EC0">
      <w:pPr>
        <w:tabs>
          <w:tab w:val="right" w:pos="9639"/>
        </w:tabs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города Норильска</w:t>
      </w:r>
      <w:r>
        <w:rPr>
          <w:sz w:val="26"/>
          <w:szCs w:val="26"/>
        </w:rPr>
        <w:tab/>
        <w:t>Е.Ю. Поздняков</w:t>
      </w:r>
    </w:p>
    <w:p w:rsidR="00EE26CA" w:rsidRDefault="00EE26CA">
      <w:pPr>
        <w:ind w:right="-619"/>
        <w:rPr>
          <w:sz w:val="22"/>
        </w:rPr>
      </w:pPr>
    </w:p>
    <w:p w:rsidR="00E701CD" w:rsidRDefault="00E701CD">
      <w:pPr>
        <w:ind w:right="-619"/>
        <w:rPr>
          <w:sz w:val="22"/>
        </w:rPr>
      </w:pPr>
      <w:bookmarkStart w:id="0" w:name="_GoBack"/>
      <w:bookmarkEnd w:id="0"/>
    </w:p>
    <w:sectPr w:rsidR="00E701CD" w:rsidSect="00D92E16">
      <w:type w:val="continuous"/>
      <w:pgSz w:w="11907" w:h="16840"/>
      <w:pgMar w:top="851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D8CF2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470866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3EEF99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A75CE92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3B2296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C99E306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65C6CC0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B026C8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9EE8B54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9F0C157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B44AA9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280D35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0E4925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49443A0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DDEA32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6806F7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43B83B6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264A08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1320EF5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9E688D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C674E41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D73A8D18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7ED2B0C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CBC522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7CCBD0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22EAACE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8048CDE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4FF60C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280FC5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1FEA0A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D3480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96BFA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8985A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8B4EE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B8ED5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2088E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2278B03C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E3EC04A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80C4566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ABBCCF02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25F228A2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459E2CBE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CA863070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A866C7E2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C256F41E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F4CAA93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275EB36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3920F5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BE1A9C38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B8AC4E8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A12CB55A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E77AE7C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9CC23164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130AEB4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04FC9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6D6038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786E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BC5E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920E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B90E7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EC07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B6DBC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68086F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9D7C25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92C9D0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0A45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C2EB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3294A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9DA353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D4E2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947F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F9A5F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1FDCC1E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4CC6B1B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52FC021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9826A7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F52A04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17C2F1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072247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6C4C04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8A6AE7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9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7CA"/>
    <w:rsid w:val="000211B3"/>
    <w:rsid w:val="000222E1"/>
    <w:rsid w:val="00022AEC"/>
    <w:rsid w:val="00023326"/>
    <w:rsid w:val="00036F25"/>
    <w:rsid w:val="00040DA9"/>
    <w:rsid w:val="00047C67"/>
    <w:rsid w:val="0005286A"/>
    <w:rsid w:val="00066775"/>
    <w:rsid w:val="0007214E"/>
    <w:rsid w:val="00073AEC"/>
    <w:rsid w:val="00092508"/>
    <w:rsid w:val="0009758E"/>
    <w:rsid w:val="000C5972"/>
    <w:rsid w:val="000E26F1"/>
    <w:rsid w:val="000E54F7"/>
    <w:rsid w:val="000F66EB"/>
    <w:rsid w:val="00100DBA"/>
    <w:rsid w:val="00102275"/>
    <w:rsid w:val="0010434E"/>
    <w:rsid w:val="00113242"/>
    <w:rsid w:val="00125CEA"/>
    <w:rsid w:val="001265F3"/>
    <w:rsid w:val="001304BE"/>
    <w:rsid w:val="00134E3A"/>
    <w:rsid w:val="0013525B"/>
    <w:rsid w:val="00135314"/>
    <w:rsid w:val="001358AB"/>
    <w:rsid w:val="00143017"/>
    <w:rsid w:val="0014735A"/>
    <w:rsid w:val="001507F3"/>
    <w:rsid w:val="00152490"/>
    <w:rsid w:val="00164886"/>
    <w:rsid w:val="00167462"/>
    <w:rsid w:val="0016772D"/>
    <w:rsid w:val="00176ABB"/>
    <w:rsid w:val="001815EA"/>
    <w:rsid w:val="00181661"/>
    <w:rsid w:val="0018543B"/>
    <w:rsid w:val="0019433A"/>
    <w:rsid w:val="00196E5F"/>
    <w:rsid w:val="001C5C63"/>
    <w:rsid w:val="001D5ADD"/>
    <w:rsid w:val="00216453"/>
    <w:rsid w:val="00245587"/>
    <w:rsid w:val="00256278"/>
    <w:rsid w:val="002574E4"/>
    <w:rsid w:val="00257FC5"/>
    <w:rsid w:val="00262EBF"/>
    <w:rsid w:val="00265A22"/>
    <w:rsid w:val="00267BD8"/>
    <w:rsid w:val="00274D15"/>
    <w:rsid w:val="00290E28"/>
    <w:rsid w:val="002949EF"/>
    <w:rsid w:val="002A2E0A"/>
    <w:rsid w:val="002B1A8C"/>
    <w:rsid w:val="002B2FE0"/>
    <w:rsid w:val="002D0514"/>
    <w:rsid w:val="002F360C"/>
    <w:rsid w:val="002F6641"/>
    <w:rsid w:val="00303F51"/>
    <w:rsid w:val="003074FE"/>
    <w:rsid w:val="00315F27"/>
    <w:rsid w:val="00325FD8"/>
    <w:rsid w:val="003274C5"/>
    <w:rsid w:val="003551C3"/>
    <w:rsid w:val="00361264"/>
    <w:rsid w:val="003806C1"/>
    <w:rsid w:val="003B3215"/>
    <w:rsid w:val="003D3F40"/>
    <w:rsid w:val="003D4B5E"/>
    <w:rsid w:val="003D5389"/>
    <w:rsid w:val="003F6198"/>
    <w:rsid w:val="004117D7"/>
    <w:rsid w:val="0041589D"/>
    <w:rsid w:val="004258D1"/>
    <w:rsid w:val="00426FCE"/>
    <w:rsid w:val="004332D5"/>
    <w:rsid w:val="00437584"/>
    <w:rsid w:val="00454740"/>
    <w:rsid w:val="004676B1"/>
    <w:rsid w:val="004711A6"/>
    <w:rsid w:val="00495C40"/>
    <w:rsid w:val="004C7088"/>
    <w:rsid w:val="004D1D40"/>
    <w:rsid w:val="004E32FF"/>
    <w:rsid w:val="004E51C3"/>
    <w:rsid w:val="004F019E"/>
    <w:rsid w:val="00507917"/>
    <w:rsid w:val="0052253F"/>
    <w:rsid w:val="00525464"/>
    <w:rsid w:val="00533B3B"/>
    <w:rsid w:val="00534484"/>
    <w:rsid w:val="00543236"/>
    <w:rsid w:val="00573EB3"/>
    <w:rsid w:val="005741C5"/>
    <w:rsid w:val="005878DB"/>
    <w:rsid w:val="005954F3"/>
    <w:rsid w:val="00596D4F"/>
    <w:rsid w:val="005A3E3A"/>
    <w:rsid w:val="005A65B1"/>
    <w:rsid w:val="005A798F"/>
    <w:rsid w:val="005B2202"/>
    <w:rsid w:val="005B35F9"/>
    <w:rsid w:val="005C1951"/>
    <w:rsid w:val="005D349F"/>
    <w:rsid w:val="005D3F3F"/>
    <w:rsid w:val="005D56FD"/>
    <w:rsid w:val="005D7DAE"/>
    <w:rsid w:val="006018AA"/>
    <w:rsid w:val="00614E5D"/>
    <w:rsid w:val="00626196"/>
    <w:rsid w:val="00645CEE"/>
    <w:rsid w:val="0064788E"/>
    <w:rsid w:val="0066755B"/>
    <w:rsid w:val="006903B3"/>
    <w:rsid w:val="006C3F78"/>
    <w:rsid w:val="006C7759"/>
    <w:rsid w:val="006D41C4"/>
    <w:rsid w:val="006D7A72"/>
    <w:rsid w:val="006E157E"/>
    <w:rsid w:val="006F0F47"/>
    <w:rsid w:val="007006EC"/>
    <w:rsid w:val="00702F6C"/>
    <w:rsid w:val="007038B5"/>
    <w:rsid w:val="00717C7A"/>
    <w:rsid w:val="00720F2B"/>
    <w:rsid w:val="0073391A"/>
    <w:rsid w:val="007434E5"/>
    <w:rsid w:val="00744F84"/>
    <w:rsid w:val="0076409F"/>
    <w:rsid w:val="00765892"/>
    <w:rsid w:val="007738B8"/>
    <w:rsid w:val="00791B90"/>
    <w:rsid w:val="007976F0"/>
    <w:rsid w:val="007B788D"/>
    <w:rsid w:val="007C63FC"/>
    <w:rsid w:val="00806DC0"/>
    <w:rsid w:val="00824328"/>
    <w:rsid w:val="0085129B"/>
    <w:rsid w:val="008605AE"/>
    <w:rsid w:val="00863E27"/>
    <w:rsid w:val="008705FA"/>
    <w:rsid w:val="0088330E"/>
    <w:rsid w:val="008864BD"/>
    <w:rsid w:val="008977CA"/>
    <w:rsid w:val="008A062C"/>
    <w:rsid w:val="008A4B8D"/>
    <w:rsid w:val="008B1F31"/>
    <w:rsid w:val="008B247E"/>
    <w:rsid w:val="008D3D14"/>
    <w:rsid w:val="008D6483"/>
    <w:rsid w:val="008E5B44"/>
    <w:rsid w:val="008E6B43"/>
    <w:rsid w:val="008F6760"/>
    <w:rsid w:val="00916F16"/>
    <w:rsid w:val="009207DE"/>
    <w:rsid w:val="009530BF"/>
    <w:rsid w:val="00953166"/>
    <w:rsid w:val="00956623"/>
    <w:rsid w:val="0096063A"/>
    <w:rsid w:val="00967333"/>
    <w:rsid w:val="00972CED"/>
    <w:rsid w:val="009813D6"/>
    <w:rsid w:val="009917B7"/>
    <w:rsid w:val="009945C3"/>
    <w:rsid w:val="009A517D"/>
    <w:rsid w:val="009B210A"/>
    <w:rsid w:val="009C4DBA"/>
    <w:rsid w:val="009C5C7A"/>
    <w:rsid w:val="009E34F7"/>
    <w:rsid w:val="00A30E0A"/>
    <w:rsid w:val="00A34070"/>
    <w:rsid w:val="00A72C3D"/>
    <w:rsid w:val="00A96A44"/>
    <w:rsid w:val="00AA0DB5"/>
    <w:rsid w:val="00AA1560"/>
    <w:rsid w:val="00AB2F8B"/>
    <w:rsid w:val="00AC50FC"/>
    <w:rsid w:val="00AC7ACA"/>
    <w:rsid w:val="00AD097D"/>
    <w:rsid w:val="00AE29C4"/>
    <w:rsid w:val="00AE43F9"/>
    <w:rsid w:val="00B03415"/>
    <w:rsid w:val="00B108AC"/>
    <w:rsid w:val="00B11DD1"/>
    <w:rsid w:val="00B129BB"/>
    <w:rsid w:val="00B23F31"/>
    <w:rsid w:val="00B2562D"/>
    <w:rsid w:val="00B32878"/>
    <w:rsid w:val="00B34C79"/>
    <w:rsid w:val="00B37EFF"/>
    <w:rsid w:val="00B626E2"/>
    <w:rsid w:val="00B749F3"/>
    <w:rsid w:val="00B80573"/>
    <w:rsid w:val="00B87EE4"/>
    <w:rsid w:val="00BA13CD"/>
    <w:rsid w:val="00BA6277"/>
    <w:rsid w:val="00BD716A"/>
    <w:rsid w:val="00C07E16"/>
    <w:rsid w:val="00C127C6"/>
    <w:rsid w:val="00C1601E"/>
    <w:rsid w:val="00C33F75"/>
    <w:rsid w:val="00C35CF5"/>
    <w:rsid w:val="00C47433"/>
    <w:rsid w:val="00C4756A"/>
    <w:rsid w:val="00C517F7"/>
    <w:rsid w:val="00C53CCC"/>
    <w:rsid w:val="00C72181"/>
    <w:rsid w:val="00C76173"/>
    <w:rsid w:val="00CA6EC2"/>
    <w:rsid w:val="00CB1599"/>
    <w:rsid w:val="00CC2E91"/>
    <w:rsid w:val="00CD78E9"/>
    <w:rsid w:val="00CE69D9"/>
    <w:rsid w:val="00CF392F"/>
    <w:rsid w:val="00CF7CA0"/>
    <w:rsid w:val="00D07977"/>
    <w:rsid w:val="00D1245C"/>
    <w:rsid w:val="00D23427"/>
    <w:rsid w:val="00D27590"/>
    <w:rsid w:val="00D35E46"/>
    <w:rsid w:val="00D36102"/>
    <w:rsid w:val="00D3771E"/>
    <w:rsid w:val="00D40FC3"/>
    <w:rsid w:val="00D47EAE"/>
    <w:rsid w:val="00D55DDD"/>
    <w:rsid w:val="00D71529"/>
    <w:rsid w:val="00D80C10"/>
    <w:rsid w:val="00D92E16"/>
    <w:rsid w:val="00D949A8"/>
    <w:rsid w:val="00D971CD"/>
    <w:rsid w:val="00DA124F"/>
    <w:rsid w:val="00DD0936"/>
    <w:rsid w:val="00DF0A22"/>
    <w:rsid w:val="00DF5522"/>
    <w:rsid w:val="00E12F7D"/>
    <w:rsid w:val="00E2531D"/>
    <w:rsid w:val="00E31FAF"/>
    <w:rsid w:val="00E329EC"/>
    <w:rsid w:val="00E46527"/>
    <w:rsid w:val="00E52927"/>
    <w:rsid w:val="00E657AE"/>
    <w:rsid w:val="00E67040"/>
    <w:rsid w:val="00E67E3B"/>
    <w:rsid w:val="00E701CD"/>
    <w:rsid w:val="00E82368"/>
    <w:rsid w:val="00E86C29"/>
    <w:rsid w:val="00E932A7"/>
    <w:rsid w:val="00E97EC0"/>
    <w:rsid w:val="00EA5220"/>
    <w:rsid w:val="00EA6BC2"/>
    <w:rsid w:val="00EC29EE"/>
    <w:rsid w:val="00EC5045"/>
    <w:rsid w:val="00EE26CA"/>
    <w:rsid w:val="00EE3C80"/>
    <w:rsid w:val="00EF004E"/>
    <w:rsid w:val="00EF2955"/>
    <w:rsid w:val="00F13AA4"/>
    <w:rsid w:val="00F42128"/>
    <w:rsid w:val="00F4558F"/>
    <w:rsid w:val="00F53BFD"/>
    <w:rsid w:val="00F54F97"/>
    <w:rsid w:val="00F6085A"/>
    <w:rsid w:val="00F70A78"/>
    <w:rsid w:val="00F70F50"/>
    <w:rsid w:val="00F72E5F"/>
    <w:rsid w:val="00FA5C24"/>
    <w:rsid w:val="00FD4C08"/>
    <w:rsid w:val="00FD50B5"/>
    <w:rsid w:val="00FE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88B31CA-138C-4A77-AF9F-BCF516E04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7DAE"/>
    <w:rPr>
      <w:sz w:val="24"/>
      <w:szCs w:val="24"/>
    </w:rPr>
  </w:style>
  <w:style w:type="paragraph" w:styleId="1">
    <w:name w:val="heading 1"/>
    <w:basedOn w:val="a"/>
    <w:next w:val="a"/>
    <w:qFormat/>
    <w:rsid w:val="005D7DAE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5D7DAE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5D7DAE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D7DAE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5D7DAE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5D7DAE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5D7DAE"/>
    <w:pPr>
      <w:jc w:val="center"/>
    </w:pPr>
    <w:rPr>
      <w:szCs w:val="20"/>
    </w:rPr>
  </w:style>
  <w:style w:type="paragraph" w:styleId="a6">
    <w:name w:val="Body Text Indent"/>
    <w:basedOn w:val="a"/>
    <w:semiHidden/>
    <w:rsid w:val="005D7DAE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5D7DAE"/>
    <w:pPr>
      <w:jc w:val="center"/>
    </w:pPr>
    <w:rPr>
      <w:sz w:val="22"/>
      <w:szCs w:val="20"/>
    </w:rPr>
  </w:style>
  <w:style w:type="paragraph" w:customStyle="1" w:styleId="ConsNormal">
    <w:name w:val="ConsNormal"/>
    <w:rsid w:val="005D7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5D7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5D7DAE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5D7DAE"/>
    <w:rPr>
      <w:sz w:val="20"/>
      <w:szCs w:val="20"/>
    </w:rPr>
  </w:style>
  <w:style w:type="character" w:styleId="a9">
    <w:name w:val="footnote reference"/>
    <w:semiHidden/>
    <w:rsid w:val="005D7DAE"/>
    <w:rPr>
      <w:vertAlign w:val="superscript"/>
    </w:rPr>
  </w:style>
  <w:style w:type="paragraph" w:styleId="21">
    <w:name w:val="Body Text 2"/>
    <w:basedOn w:val="a"/>
    <w:link w:val="22"/>
    <w:semiHidden/>
    <w:rsid w:val="005D7DAE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5D7DAE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link w:val="a4"/>
    <w:rsid w:val="00454740"/>
    <w:rPr>
      <w:sz w:val="24"/>
    </w:rPr>
  </w:style>
  <w:style w:type="character" w:customStyle="1" w:styleId="20">
    <w:name w:val="Заголовок 2 Знак"/>
    <w:link w:val="2"/>
    <w:rsid w:val="006C7759"/>
    <w:rPr>
      <w:b/>
      <w:sz w:val="24"/>
    </w:rPr>
  </w:style>
  <w:style w:type="character" w:customStyle="1" w:styleId="40">
    <w:name w:val="Заголовок 4 Знак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23000C-843F-4217-A217-57D2698C8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5</cp:revision>
  <cp:lastPrinted>2015-08-04T10:46:00Z</cp:lastPrinted>
  <dcterms:created xsi:type="dcterms:W3CDTF">2015-08-06T03:54:00Z</dcterms:created>
  <dcterms:modified xsi:type="dcterms:W3CDTF">2015-09-01T08:17:00Z</dcterms:modified>
</cp:coreProperties>
</file>